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198" w:rsidRPr="00974C09" w:rsidRDefault="00BA7198" w:rsidP="00BA7198">
      <w:pPr>
        <w:autoSpaceDE w:val="0"/>
        <w:autoSpaceDN w:val="0"/>
        <w:adjustRightInd w:val="0"/>
        <w:spacing w:line="360" w:lineRule="auto"/>
        <w:jc w:val="center"/>
        <w:rPr>
          <w:rFonts w:ascii="黑体" w:eastAsia="黑体" w:hAnsi="黑体" w:cs="宋体"/>
          <w:kern w:val="0"/>
          <w:sz w:val="30"/>
          <w:szCs w:val="30"/>
        </w:rPr>
      </w:pPr>
      <w:r w:rsidRPr="00974C09">
        <w:rPr>
          <w:rFonts w:ascii="黑体" w:eastAsia="黑体" w:hAnsi="黑体" w:cs="宋体" w:hint="eastAsia"/>
          <w:kern w:val="0"/>
          <w:sz w:val="30"/>
          <w:szCs w:val="30"/>
        </w:rPr>
        <w:t>会议议程安排</w:t>
      </w:r>
    </w:p>
    <w:tbl>
      <w:tblPr>
        <w:tblW w:w="8597" w:type="dxa"/>
        <w:tblInd w:w="6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9"/>
        <w:gridCol w:w="1343"/>
        <w:gridCol w:w="2434"/>
        <w:gridCol w:w="2126"/>
        <w:gridCol w:w="1585"/>
      </w:tblGrid>
      <w:tr w:rsidR="00BA7198" w:rsidRPr="00974C09" w:rsidTr="008577DB">
        <w:trPr>
          <w:trHeight w:val="454"/>
        </w:trPr>
        <w:tc>
          <w:tcPr>
            <w:tcW w:w="1109" w:type="dxa"/>
            <w:tcBorders>
              <w:top w:val="single" w:sz="8" w:space="0" w:color="auto"/>
              <w:bottom w:val="single" w:sz="8" w:space="0" w:color="auto"/>
            </w:tcBorders>
            <w:shd w:val="clear" w:color="auto" w:fill="E0E0E0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center"/>
              <w:rPr>
                <w:rFonts w:ascii="黑体" w:eastAsia="黑体" w:hAnsi="黑体"/>
                <w:szCs w:val="18"/>
              </w:rPr>
            </w:pPr>
            <w:r w:rsidRPr="00974C09">
              <w:rPr>
                <w:rFonts w:ascii="黑体" w:eastAsia="黑体" w:hAnsi="黑体" w:hint="eastAsia"/>
                <w:szCs w:val="18"/>
              </w:rPr>
              <w:t>日期</w:t>
            </w:r>
          </w:p>
        </w:tc>
        <w:tc>
          <w:tcPr>
            <w:tcW w:w="1343" w:type="dxa"/>
            <w:tcBorders>
              <w:top w:val="single" w:sz="8" w:space="0" w:color="auto"/>
              <w:bottom w:val="single" w:sz="8" w:space="0" w:color="auto"/>
            </w:tcBorders>
            <w:shd w:val="clear" w:color="auto" w:fill="E0E0E0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center"/>
              <w:rPr>
                <w:rFonts w:ascii="黑体" w:eastAsia="黑体" w:hAnsi="黑体"/>
                <w:szCs w:val="18"/>
              </w:rPr>
            </w:pPr>
            <w:r w:rsidRPr="00974C09">
              <w:rPr>
                <w:rFonts w:ascii="黑体" w:eastAsia="黑体" w:hAnsi="黑体" w:hint="eastAsia"/>
                <w:szCs w:val="18"/>
              </w:rPr>
              <w:t>时   间</w:t>
            </w:r>
          </w:p>
        </w:tc>
        <w:tc>
          <w:tcPr>
            <w:tcW w:w="4560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E0E0E0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center"/>
              <w:rPr>
                <w:rFonts w:ascii="黑体" w:eastAsia="黑体" w:hAnsi="黑体"/>
                <w:szCs w:val="18"/>
              </w:rPr>
            </w:pPr>
            <w:r w:rsidRPr="00974C09">
              <w:rPr>
                <w:rFonts w:ascii="黑体" w:eastAsia="黑体" w:hAnsi="黑体" w:hint="eastAsia"/>
                <w:szCs w:val="18"/>
              </w:rPr>
              <w:t>内  容</w:t>
            </w:r>
          </w:p>
        </w:tc>
        <w:tc>
          <w:tcPr>
            <w:tcW w:w="1585" w:type="dxa"/>
            <w:tcBorders>
              <w:top w:val="single" w:sz="8" w:space="0" w:color="auto"/>
              <w:bottom w:val="single" w:sz="8" w:space="0" w:color="auto"/>
            </w:tcBorders>
            <w:shd w:val="clear" w:color="auto" w:fill="E0E0E0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center"/>
              <w:rPr>
                <w:rFonts w:ascii="黑体" w:eastAsia="黑体" w:hAnsi="黑体"/>
                <w:szCs w:val="18"/>
              </w:rPr>
            </w:pPr>
            <w:r w:rsidRPr="00974C09">
              <w:rPr>
                <w:rFonts w:ascii="黑体" w:eastAsia="黑体" w:hAnsi="黑体" w:hint="eastAsia"/>
                <w:szCs w:val="18"/>
              </w:rPr>
              <w:t>地  点</w:t>
            </w:r>
          </w:p>
        </w:tc>
      </w:tr>
      <w:tr w:rsidR="00BA7198" w:rsidRPr="00974C09" w:rsidTr="008577DB">
        <w:trPr>
          <w:trHeight w:val="616"/>
        </w:trPr>
        <w:tc>
          <w:tcPr>
            <w:tcW w:w="110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974C09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6月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10</w:t>
            </w:r>
            <w:r w:rsidRPr="00974C09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日</w:t>
            </w:r>
          </w:p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74C09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下午</w:t>
            </w:r>
          </w:p>
        </w:tc>
        <w:tc>
          <w:tcPr>
            <w:tcW w:w="1343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74C09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14:00—19:00</w:t>
            </w:r>
          </w:p>
        </w:tc>
        <w:tc>
          <w:tcPr>
            <w:tcW w:w="4560" w:type="dxa"/>
            <w:gridSpan w:val="2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报到</w:t>
            </w:r>
          </w:p>
        </w:tc>
        <w:tc>
          <w:tcPr>
            <w:tcW w:w="158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中国矿业大学(北京)交流中心一层大厅</w:t>
            </w:r>
          </w:p>
        </w:tc>
      </w:tr>
      <w:tr w:rsidR="00BA7198" w:rsidRPr="00974C09" w:rsidTr="008577DB">
        <w:trPr>
          <w:trHeight w:val="454"/>
        </w:trPr>
        <w:tc>
          <w:tcPr>
            <w:tcW w:w="1109" w:type="dxa"/>
            <w:vMerge w:val="restart"/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ind w:leftChars="-31" w:left="-65" w:rightChars="-44" w:right="-92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6月1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日 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8:30-8:35</w:t>
            </w:r>
          </w:p>
        </w:tc>
        <w:tc>
          <w:tcPr>
            <w:tcW w:w="4560" w:type="dxa"/>
            <w:gridSpan w:val="2"/>
            <w:shd w:val="clear" w:color="auto" w:fill="auto"/>
            <w:vAlign w:val="center"/>
          </w:tcPr>
          <w:p w:rsidR="00BA7198" w:rsidRDefault="00BA7198" w:rsidP="008577DB">
            <w:pPr>
              <w:tabs>
                <w:tab w:val="left" w:pos="7020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主持人中国高等教育学会学术部主任高晓杰</w:t>
            </w:r>
          </w:p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介绍与会专家</w:t>
            </w:r>
          </w:p>
        </w:tc>
        <w:tc>
          <w:tcPr>
            <w:tcW w:w="1585" w:type="dxa"/>
            <w:vMerge w:val="restart"/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中国矿业大学(北京)交流中心二层报告厅</w:t>
            </w:r>
          </w:p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A7198" w:rsidRPr="00974C09" w:rsidTr="008577DB">
        <w:trPr>
          <w:trHeight w:val="454"/>
        </w:trPr>
        <w:tc>
          <w:tcPr>
            <w:tcW w:w="1109" w:type="dxa"/>
            <w:vMerge/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ind w:leftChars="-31" w:left="-65" w:rightChars="-44" w:right="-92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8:35-9:00</w:t>
            </w:r>
          </w:p>
        </w:tc>
        <w:tc>
          <w:tcPr>
            <w:tcW w:w="4560" w:type="dxa"/>
            <w:gridSpan w:val="2"/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center"/>
              <w:rPr>
                <w:rFonts w:asciiTheme="minorEastAsia" w:eastAsiaTheme="minorEastAsia" w:hAnsiTheme="minorEastAsia" w:cs="微软雅黑"/>
                <w:sz w:val="18"/>
                <w:szCs w:val="18"/>
              </w:rPr>
            </w:pP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中国矿业大学(北京)相关领导致辞</w:t>
            </w:r>
          </w:p>
        </w:tc>
        <w:tc>
          <w:tcPr>
            <w:tcW w:w="1585" w:type="dxa"/>
            <w:vMerge/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A7198" w:rsidRPr="00974C09" w:rsidTr="008577DB">
        <w:trPr>
          <w:trHeight w:val="667"/>
        </w:trPr>
        <w:tc>
          <w:tcPr>
            <w:tcW w:w="1109" w:type="dxa"/>
            <w:vMerge/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ind w:leftChars="-31" w:left="-65" w:rightChars="-44" w:right="-92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9:00--9:20</w:t>
            </w:r>
          </w:p>
        </w:tc>
        <w:tc>
          <w:tcPr>
            <w:tcW w:w="4560" w:type="dxa"/>
            <w:gridSpan w:val="2"/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中国高等教育学会康凯秘书长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作</w:t>
            </w: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报告</w:t>
            </w:r>
          </w:p>
        </w:tc>
        <w:tc>
          <w:tcPr>
            <w:tcW w:w="1585" w:type="dxa"/>
            <w:vMerge/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A7198" w:rsidRPr="00974C09" w:rsidTr="008577DB">
        <w:trPr>
          <w:trHeight w:val="454"/>
        </w:trPr>
        <w:tc>
          <w:tcPr>
            <w:tcW w:w="1109" w:type="dxa"/>
            <w:vMerge/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9:20—9:40</w:t>
            </w:r>
          </w:p>
        </w:tc>
        <w:tc>
          <w:tcPr>
            <w:tcW w:w="4560" w:type="dxa"/>
            <w:gridSpan w:val="2"/>
            <w:shd w:val="clear" w:color="auto" w:fill="auto"/>
            <w:vAlign w:val="center"/>
          </w:tcPr>
          <w:p w:rsidR="00BA7198" w:rsidRPr="00974C09" w:rsidRDefault="00BA7198" w:rsidP="008577DB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高等学校教学研究中心吴博主任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作</w:t>
            </w: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报告</w:t>
            </w:r>
          </w:p>
        </w:tc>
        <w:tc>
          <w:tcPr>
            <w:tcW w:w="1585" w:type="dxa"/>
            <w:vMerge/>
            <w:shd w:val="clear" w:color="auto" w:fill="auto"/>
            <w:vAlign w:val="center"/>
          </w:tcPr>
          <w:p w:rsidR="00BA7198" w:rsidRPr="00974C09" w:rsidRDefault="00BA7198" w:rsidP="008577DB">
            <w:pPr>
              <w:spacing w:line="240" w:lineRule="atLeas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A7198" w:rsidRPr="00974C09" w:rsidTr="008577DB">
        <w:trPr>
          <w:trHeight w:val="454"/>
        </w:trPr>
        <w:tc>
          <w:tcPr>
            <w:tcW w:w="1109" w:type="dxa"/>
            <w:vMerge/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9:40--10:00</w:t>
            </w:r>
          </w:p>
        </w:tc>
        <w:tc>
          <w:tcPr>
            <w:tcW w:w="4560" w:type="dxa"/>
            <w:gridSpan w:val="2"/>
            <w:shd w:val="clear" w:color="auto" w:fill="auto"/>
            <w:vAlign w:val="center"/>
          </w:tcPr>
          <w:p w:rsidR="00BA7198" w:rsidRPr="00974C09" w:rsidRDefault="00BA7198" w:rsidP="008577DB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清华大学特支计划国家名师李俊峰教授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作</w:t>
            </w: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报告</w:t>
            </w:r>
          </w:p>
        </w:tc>
        <w:tc>
          <w:tcPr>
            <w:tcW w:w="1585" w:type="dxa"/>
            <w:vMerge/>
            <w:shd w:val="clear" w:color="auto" w:fill="auto"/>
            <w:vAlign w:val="center"/>
          </w:tcPr>
          <w:p w:rsidR="00BA7198" w:rsidRPr="00974C09" w:rsidRDefault="00BA7198" w:rsidP="008577DB">
            <w:pPr>
              <w:spacing w:line="240" w:lineRule="atLeas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A7198" w:rsidRPr="00974C09" w:rsidTr="008577DB">
        <w:trPr>
          <w:trHeight w:val="454"/>
        </w:trPr>
        <w:tc>
          <w:tcPr>
            <w:tcW w:w="1109" w:type="dxa"/>
            <w:vMerge/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10:00-10:20</w:t>
            </w:r>
          </w:p>
        </w:tc>
        <w:tc>
          <w:tcPr>
            <w:tcW w:w="4560" w:type="dxa"/>
            <w:gridSpan w:val="2"/>
            <w:shd w:val="clear" w:color="auto" w:fill="auto"/>
            <w:vAlign w:val="center"/>
          </w:tcPr>
          <w:p w:rsidR="00BA7198" w:rsidRPr="00974C09" w:rsidRDefault="00BA7198" w:rsidP="008577DB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中场休息</w:t>
            </w:r>
          </w:p>
        </w:tc>
        <w:tc>
          <w:tcPr>
            <w:tcW w:w="1585" w:type="dxa"/>
            <w:vMerge/>
            <w:shd w:val="clear" w:color="auto" w:fill="auto"/>
            <w:vAlign w:val="center"/>
          </w:tcPr>
          <w:p w:rsidR="00BA7198" w:rsidRPr="00974C09" w:rsidRDefault="00BA7198" w:rsidP="008577DB">
            <w:pPr>
              <w:spacing w:line="240" w:lineRule="atLeas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A7198" w:rsidRPr="00974C09" w:rsidTr="008577DB">
        <w:trPr>
          <w:trHeight w:val="454"/>
        </w:trPr>
        <w:tc>
          <w:tcPr>
            <w:tcW w:w="1109" w:type="dxa"/>
            <w:vMerge/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10:20—10:40</w:t>
            </w:r>
          </w:p>
        </w:tc>
        <w:tc>
          <w:tcPr>
            <w:tcW w:w="4560" w:type="dxa"/>
            <w:gridSpan w:val="2"/>
            <w:shd w:val="clear" w:color="auto" w:fill="auto"/>
            <w:vAlign w:val="center"/>
          </w:tcPr>
          <w:p w:rsidR="00BA7198" w:rsidRPr="00974C09" w:rsidRDefault="00BA7198" w:rsidP="008577DB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北京交通大学特支计划国家教学名师陈后金教授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作</w:t>
            </w: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报告</w:t>
            </w:r>
          </w:p>
        </w:tc>
        <w:tc>
          <w:tcPr>
            <w:tcW w:w="1585" w:type="dxa"/>
            <w:vMerge/>
            <w:shd w:val="clear" w:color="auto" w:fill="auto"/>
            <w:vAlign w:val="center"/>
          </w:tcPr>
          <w:p w:rsidR="00BA7198" w:rsidRPr="00974C09" w:rsidRDefault="00BA7198" w:rsidP="008577DB">
            <w:pPr>
              <w:spacing w:line="240" w:lineRule="atLeas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A7198" w:rsidRPr="00974C09" w:rsidTr="008577DB">
        <w:trPr>
          <w:trHeight w:val="454"/>
        </w:trPr>
        <w:tc>
          <w:tcPr>
            <w:tcW w:w="1109" w:type="dxa"/>
            <w:vMerge/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10:40--11:00</w:t>
            </w:r>
          </w:p>
        </w:tc>
        <w:tc>
          <w:tcPr>
            <w:tcW w:w="4560" w:type="dxa"/>
            <w:gridSpan w:val="2"/>
            <w:shd w:val="clear" w:color="auto" w:fill="auto"/>
            <w:vAlign w:val="center"/>
          </w:tcPr>
          <w:p w:rsidR="00BA7198" w:rsidRPr="00974C09" w:rsidRDefault="00BA7198" w:rsidP="008577DB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北京工业大学国家教学名师蒋宗礼教授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作</w:t>
            </w: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专题报告</w:t>
            </w:r>
          </w:p>
        </w:tc>
        <w:tc>
          <w:tcPr>
            <w:tcW w:w="1585" w:type="dxa"/>
            <w:vMerge/>
            <w:shd w:val="clear" w:color="auto" w:fill="auto"/>
            <w:vAlign w:val="center"/>
          </w:tcPr>
          <w:p w:rsidR="00BA7198" w:rsidRPr="00974C09" w:rsidRDefault="00BA7198" w:rsidP="008577DB">
            <w:pPr>
              <w:spacing w:line="240" w:lineRule="atLeas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A7198" w:rsidRPr="00974C09" w:rsidTr="008577DB">
        <w:trPr>
          <w:trHeight w:val="454"/>
        </w:trPr>
        <w:tc>
          <w:tcPr>
            <w:tcW w:w="1109" w:type="dxa"/>
            <w:vMerge/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11:00—11:40</w:t>
            </w:r>
          </w:p>
        </w:tc>
        <w:tc>
          <w:tcPr>
            <w:tcW w:w="4560" w:type="dxa"/>
            <w:gridSpan w:val="2"/>
            <w:shd w:val="clear" w:color="auto" w:fill="auto"/>
            <w:vAlign w:val="center"/>
          </w:tcPr>
          <w:p w:rsidR="00BA7198" w:rsidRPr="00974C09" w:rsidRDefault="00BA7198" w:rsidP="008577DB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北京科技大学KM教学法创始人杨炳儒教授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作</w:t>
            </w: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专题报告</w:t>
            </w:r>
          </w:p>
        </w:tc>
        <w:tc>
          <w:tcPr>
            <w:tcW w:w="1585" w:type="dxa"/>
            <w:vMerge/>
            <w:shd w:val="clear" w:color="auto" w:fill="auto"/>
            <w:vAlign w:val="center"/>
          </w:tcPr>
          <w:p w:rsidR="00BA7198" w:rsidRPr="00974C09" w:rsidRDefault="00BA7198" w:rsidP="008577DB">
            <w:pPr>
              <w:spacing w:line="240" w:lineRule="atLeas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A7198" w:rsidRPr="00974C09" w:rsidTr="008577DB">
        <w:trPr>
          <w:trHeight w:val="454"/>
        </w:trPr>
        <w:tc>
          <w:tcPr>
            <w:tcW w:w="1109" w:type="dxa"/>
            <w:vMerge/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3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12:00—13:00</w:t>
            </w:r>
          </w:p>
        </w:tc>
        <w:tc>
          <w:tcPr>
            <w:tcW w:w="456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午餐</w:t>
            </w:r>
          </w:p>
        </w:tc>
        <w:tc>
          <w:tcPr>
            <w:tcW w:w="15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中国矿业大学(北京)交流中心</w:t>
            </w:r>
          </w:p>
        </w:tc>
      </w:tr>
      <w:tr w:rsidR="00BA7198" w:rsidRPr="00974C09" w:rsidTr="008577DB">
        <w:trPr>
          <w:trHeight w:val="454"/>
        </w:trPr>
        <w:tc>
          <w:tcPr>
            <w:tcW w:w="1109" w:type="dxa"/>
            <w:vMerge/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3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13:00—14:30</w:t>
            </w:r>
          </w:p>
        </w:tc>
        <w:tc>
          <w:tcPr>
            <w:tcW w:w="61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自由安排</w:t>
            </w:r>
          </w:p>
        </w:tc>
      </w:tr>
      <w:tr w:rsidR="00BA7198" w:rsidRPr="00974C09" w:rsidTr="008577DB">
        <w:trPr>
          <w:trHeight w:val="454"/>
        </w:trPr>
        <w:tc>
          <w:tcPr>
            <w:tcW w:w="1109" w:type="dxa"/>
            <w:vMerge/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343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14:30-17:00</w:t>
            </w:r>
          </w:p>
        </w:tc>
        <w:tc>
          <w:tcPr>
            <w:tcW w:w="24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专题研讨第一组：KM教学法----教材讨论组</w:t>
            </w: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主持人:</w:t>
            </w: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北京科技大学谢永红</w:t>
            </w:r>
          </w:p>
        </w:tc>
        <w:tc>
          <w:tcPr>
            <w:tcW w:w="158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机电学院第一会议室</w:t>
            </w:r>
          </w:p>
        </w:tc>
      </w:tr>
      <w:tr w:rsidR="00BA7198" w:rsidRPr="00974C09" w:rsidTr="008577DB">
        <w:trPr>
          <w:trHeight w:val="454"/>
        </w:trPr>
        <w:tc>
          <w:tcPr>
            <w:tcW w:w="1109" w:type="dxa"/>
            <w:vMerge/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专题研讨第二组：KM教学法---实践讨论组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主持人:</w:t>
            </w: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北京师范大学周颖</w:t>
            </w:r>
          </w:p>
        </w:tc>
        <w:tc>
          <w:tcPr>
            <w:tcW w:w="1585" w:type="dxa"/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机电学院第二会议室</w:t>
            </w:r>
          </w:p>
        </w:tc>
      </w:tr>
      <w:tr w:rsidR="00BA7198" w:rsidRPr="00974C09" w:rsidTr="008577DB">
        <w:trPr>
          <w:trHeight w:val="454"/>
        </w:trPr>
        <w:tc>
          <w:tcPr>
            <w:tcW w:w="1109" w:type="dxa"/>
            <w:vMerge/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专题研讨第三组：KM教学法---平台讨论组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主持人:</w:t>
            </w: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中国矿业大学(北京)张帆、周法国</w:t>
            </w:r>
          </w:p>
        </w:tc>
        <w:tc>
          <w:tcPr>
            <w:tcW w:w="1585" w:type="dxa"/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机电学院计算机系会议室</w:t>
            </w:r>
          </w:p>
        </w:tc>
      </w:tr>
      <w:tr w:rsidR="00BA7198" w:rsidRPr="00974C09" w:rsidTr="008577DB">
        <w:trPr>
          <w:trHeight w:val="1449"/>
        </w:trPr>
        <w:tc>
          <w:tcPr>
            <w:tcW w:w="1109" w:type="dxa"/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ind w:leftChars="-31" w:left="-65" w:rightChars="-44" w:right="-92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6月1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日</w:t>
            </w:r>
          </w:p>
        </w:tc>
        <w:tc>
          <w:tcPr>
            <w:tcW w:w="1343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全天</w:t>
            </w:r>
          </w:p>
        </w:tc>
        <w:tc>
          <w:tcPr>
            <w:tcW w:w="6145" w:type="dxa"/>
            <w:gridSpan w:val="3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BA7198" w:rsidRPr="00974C09" w:rsidRDefault="00BA7198" w:rsidP="008577DB">
            <w:pPr>
              <w:tabs>
                <w:tab w:val="left" w:pos="7020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bookmarkStart w:id="0" w:name="_GoBack"/>
            <w:bookmarkEnd w:id="0"/>
            <w:r w:rsidRPr="00974C09">
              <w:rPr>
                <w:rFonts w:asciiTheme="minorEastAsia" w:eastAsiaTheme="minorEastAsia" w:hAnsiTheme="minorEastAsia" w:hint="eastAsia"/>
                <w:sz w:val="18"/>
                <w:szCs w:val="18"/>
              </w:rPr>
              <w:t>离会</w:t>
            </w:r>
          </w:p>
        </w:tc>
      </w:tr>
    </w:tbl>
    <w:p w:rsidR="00306B98" w:rsidRDefault="00306B98"/>
    <w:sectPr w:rsidR="00306B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6B98" w:rsidRDefault="00306B98" w:rsidP="00BA7198">
      <w:r>
        <w:separator/>
      </w:r>
    </w:p>
  </w:endnote>
  <w:endnote w:type="continuationSeparator" w:id="1">
    <w:p w:rsidR="00306B98" w:rsidRDefault="00306B98" w:rsidP="00BA7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6B98" w:rsidRDefault="00306B98" w:rsidP="00BA7198">
      <w:r>
        <w:separator/>
      </w:r>
    </w:p>
  </w:footnote>
  <w:footnote w:type="continuationSeparator" w:id="1">
    <w:p w:rsidR="00306B98" w:rsidRDefault="00306B98" w:rsidP="00BA71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7198"/>
    <w:rsid w:val="00306B98"/>
    <w:rsid w:val="00BA7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19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A71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A71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A71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A71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nwj</dc:creator>
  <cp:keywords/>
  <dc:description/>
  <cp:lastModifiedBy>nwj</cp:lastModifiedBy>
  <cp:revision>2</cp:revision>
  <dcterms:created xsi:type="dcterms:W3CDTF">2015-05-28T03:04:00Z</dcterms:created>
  <dcterms:modified xsi:type="dcterms:W3CDTF">2015-05-28T03:04:00Z</dcterms:modified>
</cp:coreProperties>
</file>