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B75" w:rsidRDefault="00C75B75" w:rsidP="00C75B75">
      <w:pPr>
        <w:widowControl/>
        <w:shd w:val="clear" w:color="auto" w:fill="FFFFFF"/>
        <w:spacing w:line="345" w:lineRule="atLeast"/>
        <w:jc w:val="center"/>
        <w:rPr>
          <w:rFonts w:ascii="仿宋_GB2312" w:eastAsia="仿宋_GB2312" w:hAnsi="Verdana" w:cs="宋体" w:hint="eastAsia"/>
          <w:bCs/>
          <w:kern w:val="0"/>
          <w:sz w:val="28"/>
          <w:szCs w:val="32"/>
        </w:rPr>
      </w:pPr>
    </w:p>
    <w:p w:rsidR="00C75B75" w:rsidRPr="00C75B75" w:rsidRDefault="00C75B75" w:rsidP="00C75B75">
      <w:pPr>
        <w:widowControl/>
        <w:shd w:val="clear" w:color="auto" w:fill="FFFFFF"/>
        <w:spacing w:line="345" w:lineRule="atLeast"/>
        <w:jc w:val="center"/>
        <w:rPr>
          <w:rFonts w:ascii="仿宋_GB2312" w:eastAsia="仿宋_GB2312" w:hAnsi="Verdana" w:cs="宋体"/>
          <w:b/>
          <w:kern w:val="0"/>
          <w:szCs w:val="21"/>
        </w:rPr>
      </w:pPr>
      <w:r w:rsidRPr="00C75B75">
        <w:rPr>
          <w:rFonts w:ascii="仿宋_GB2312" w:eastAsia="仿宋_GB2312" w:hAnsi="Verdana" w:cs="宋体" w:hint="eastAsia"/>
          <w:b/>
          <w:bCs/>
          <w:kern w:val="0"/>
          <w:sz w:val="28"/>
          <w:szCs w:val="32"/>
        </w:rPr>
        <w:t>“创新教学法专题研讨会”参会回执</w:t>
      </w:r>
    </w:p>
    <w:tbl>
      <w:tblPr>
        <w:tblW w:w="8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76"/>
        <w:gridCol w:w="1378"/>
        <w:gridCol w:w="842"/>
        <w:gridCol w:w="499"/>
        <w:gridCol w:w="374"/>
        <w:gridCol w:w="1079"/>
        <w:gridCol w:w="2696"/>
      </w:tblGrid>
      <w:tr w:rsidR="00C75B75" w:rsidRPr="00974C09" w:rsidTr="008577DB">
        <w:trPr>
          <w:trHeight w:val="420"/>
          <w:jc w:val="center"/>
        </w:trPr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姓</w:t>
            </w: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 </w:t>
            </w: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3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性 别</w:t>
            </w:r>
          </w:p>
        </w:tc>
        <w:tc>
          <w:tcPr>
            <w:tcW w:w="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4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职务/职称</w:t>
            </w:r>
          </w:p>
        </w:tc>
        <w:tc>
          <w:tcPr>
            <w:tcW w:w="2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C75B75" w:rsidRPr="00974C09" w:rsidTr="008577DB">
        <w:trPr>
          <w:trHeight w:val="420"/>
          <w:jc w:val="center"/>
        </w:trPr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6868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C75B75" w:rsidRPr="00974C09" w:rsidTr="008577DB">
        <w:trPr>
          <w:trHeight w:val="420"/>
          <w:jc w:val="center"/>
        </w:trPr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71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4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C75B75" w:rsidRPr="00974C09" w:rsidTr="008577DB">
        <w:trPr>
          <w:trHeight w:val="398"/>
          <w:jc w:val="center"/>
        </w:trPr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6868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C75B75" w:rsidRPr="00974C09" w:rsidTr="008577DB">
        <w:trPr>
          <w:trHeight w:val="446"/>
          <w:jc w:val="center"/>
        </w:trPr>
        <w:tc>
          <w:tcPr>
            <w:tcW w:w="157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住宿</w:t>
            </w:r>
          </w:p>
        </w:tc>
        <w:tc>
          <w:tcPr>
            <w:tcW w:w="6868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□不住宿</w:t>
            </w: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 </w:t>
            </w: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□可合住</w:t>
            </w: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 </w:t>
            </w: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□单独住</w:t>
            </w:r>
          </w:p>
        </w:tc>
      </w:tr>
      <w:tr w:rsidR="00C75B75" w:rsidRPr="00974C09" w:rsidTr="008577DB">
        <w:trPr>
          <w:trHeight w:val="525"/>
          <w:jc w:val="center"/>
        </w:trPr>
        <w:tc>
          <w:tcPr>
            <w:tcW w:w="0" w:type="auto"/>
            <w:vMerge/>
            <w:vAlign w:val="center"/>
            <w:hideMark/>
          </w:tcPr>
          <w:p w:rsidR="00C75B75" w:rsidRPr="00974C09" w:rsidRDefault="00C75B75" w:rsidP="008577D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68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预计到达时间：</w:t>
            </w:r>
          </w:p>
        </w:tc>
      </w:tr>
      <w:tr w:rsidR="00C75B75" w:rsidRPr="00974C09" w:rsidTr="008577DB">
        <w:trPr>
          <w:trHeight w:val="420"/>
          <w:jc w:val="center"/>
        </w:trPr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住宿日期</w:t>
            </w:r>
          </w:p>
        </w:tc>
        <w:tc>
          <w:tcPr>
            <w:tcW w:w="3093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  □1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日□1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2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B75" w:rsidRPr="00974C09" w:rsidRDefault="00C75B75" w:rsidP="008577DB">
            <w:pPr>
              <w:widowControl/>
              <w:spacing w:line="300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74C0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C75B75" w:rsidRPr="00974C09" w:rsidTr="008577DB">
        <w:trPr>
          <w:trHeight w:val="420"/>
          <w:jc w:val="center"/>
        </w:trPr>
        <w:tc>
          <w:tcPr>
            <w:tcW w:w="8444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B75" w:rsidRPr="00974C09" w:rsidRDefault="00C75B75" w:rsidP="008577DB">
            <w:pPr>
              <w:widowControl/>
              <w:spacing w:line="300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C75B75" w:rsidRDefault="00C75B75" w:rsidP="00C75B75">
      <w:pPr>
        <w:widowControl/>
        <w:shd w:val="clear" w:color="auto" w:fill="FFFFFF"/>
        <w:spacing w:line="345" w:lineRule="atLeast"/>
        <w:jc w:val="left"/>
        <w:rPr>
          <w:rFonts w:ascii="Verdana" w:hAnsi="Verdana" w:cs="宋体" w:hint="eastAsia"/>
          <w:b/>
          <w:bCs/>
          <w:kern w:val="0"/>
          <w:sz w:val="24"/>
          <w:szCs w:val="24"/>
        </w:rPr>
      </w:pPr>
      <w:r w:rsidRPr="00974C09">
        <w:rPr>
          <w:rFonts w:ascii="Verdana" w:hAnsi="Verdana" w:cs="宋体"/>
          <w:b/>
          <w:bCs/>
          <w:kern w:val="0"/>
          <w:sz w:val="24"/>
          <w:szCs w:val="24"/>
        </w:rPr>
        <w:t xml:space="preserve">　</w:t>
      </w:r>
    </w:p>
    <w:p w:rsidR="00C75B75" w:rsidRPr="00C75B75" w:rsidRDefault="00C75B75" w:rsidP="00C75B75">
      <w:pPr>
        <w:widowControl/>
        <w:shd w:val="clear" w:color="auto" w:fill="FFFFFF"/>
        <w:spacing w:line="345" w:lineRule="atLeast"/>
        <w:jc w:val="left"/>
        <w:rPr>
          <w:rFonts w:ascii="仿宋_GB2312" w:eastAsia="仿宋_GB2312" w:hAnsi="Verdana" w:cs="宋体"/>
          <w:b/>
          <w:kern w:val="0"/>
          <w:szCs w:val="21"/>
        </w:rPr>
      </w:pPr>
      <w:r w:rsidRPr="00C75B75">
        <w:rPr>
          <w:rFonts w:ascii="仿宋_GB2312" w:eastAsia="仿宋_GB2312" w:hAnsi="Verdana" w:cs="宋体" w:hint="eastAsia"/>
          <w:b/>
          <w:bCs/>
          <w:kern w:val="0"/>
          <w:sz w:val="24"/>
          <w:szCs w:val="24"/>
        </w:rPr>
        <w:t>注：有意参加会议的老师请于2015年5月31日前，通过电子邮件的方式将回执回复至组委会会务联系人。</w:t>
      </w:r>
    </w:p>
    <w:p w:rsidR="00216023" w:rsidRPr="00C75B75" w:rsidRDefault="00216023"/>
    <w:sectPr w:rsidR="00216023" w:rsidRPr="00C75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023" w:rsidRDefault="00216023" w:rsidP="00C75B75">
      <w:r>
        <w:separator/>
      </w:r>
    </w:p>
  </w:endnote>
  <w:endnote w:type="continuationSeparator" w:id="1">
    <w:p w:rsidR="00216023" w:rsidRDefault="00216023" w:rsidP="00C75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023" w:rsidRDefault="00216023" w:rsidP="00C75B75">
      <w:r>
        <w:separator/>
      </w:r>
    </w:p>
  </w:footnote>
  <w:footnote w:type="continuationSeparator" w:id="1">
    <w:p w:rsidR="00216023" w:rsidRDefault="00216023" w:rsidP="00C75B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5B75"/>
    <w:rsid w:val="00216023"/>
    <w:rsid w:val="00C75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B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5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5B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5B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5B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nwj</dc:creator>
  <cp:keywords/>
  <dc:description/>
  <cp:lastModifiedBy>nwj</cp:lastModifiedBy>
  <cp:revision>2</cp:revision>
  <dcterms:created xsi:type="dcterms:W3CDTF">2015-05-28T03:03:00Z</dcterms:created>
  <dcterms:modified xsi:type="dcterms:W3CDTF">2015-05-28T03:03:00Z</dcterms:modified>
</cp:coreProperties>
</file>